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56C" w:rsidRPr="00A9356C" w:rsidRDefault="00A9356C" w:rsidP="00D308E8">
      <w:pPr>
        <w:widowControl w:val="0"/>
        <w:autoSpaceDE w:val="0"/>
        <w:autoSpaceDN w:val="0"/>
        <w:adjustRightInd w:val="0"/>
        <w:spacing w:after="0"/>
        <w:ind w:left="4820" w:right="171"/>
        <w:jc w:val="both"/>
        <w:rPr>
          <w:rFonts w:ascii="Times New Roman" w:hAnsi="Times New Roman" w:cs="Times New Roman"/>
          <w:sz w:val="28"/>
          <w:szCs w:val="28"/>
        </w:rPr>
      </w:pPr>
      <w:r w:rsidRPr="00A9356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93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AC0" w:rsidRPr="008F0AC0" w:rsidRDefault="00A9356C" w:rsidP="00D308E8">
      <w:pPr>
        <w:widowControl w:val="0"/>
        <w:autoSpaceDE w:val="0"/>
        <w:autoSpaceDN w:val="0"/>
        <w:adjustRightInd w:val="0"/>
        <w:spacing w:after="0"/>
        <w:ind w:left="4820" w:right="171"/>
        <w:jc w:val="both"/>
        <w:rPr>
          <w:rFonts w:ascii="Times New Roman" w:hAnsi="Times New Roman" w:cs="Times New Roman"/>
          <w:sz w:val="28"/>
          <w:szCs w:val="28"/>
        </w:rPr>
      </w:pPr>
      <w:r w:rsidRPr="00A9356C">
        <w:rPr>
          <w:rFonts w:ascii="Times New Roman" w:hAnsi="Times New Roman" w:cs="Times New Roman"/>
          <w:sz w:val="28"/>
          <w:szCs w:val="28"/>
        </w:rPr>
        <w:t xml:space="preserve">к Учетной политике </w:t>
      </w:r>
      <w:r w:rsidR="008F0AC0" w:rsidRPr="008F0AC0">
        <w:rPr>
          <w:rFonts w:ascii="Times New Roman" w:eastAsiaTheme="minorEastAsia" w:hAnsi="Times New Roman" w:cs="Times New Roman"/>
          <w:sz w:val="28"/>
          <w:szCs w:val="28"/>
        </w:rPr>
        <w:t>Агентства</w:t>
      </w:r>
      <w:r w:rsidR="008F0AC0" w:rsidRPr="008F0AC0">
        <w:rPr>
          <w:rFonts w:ascii="Times New Roman" w:hAnsi="Times New Roman" w:cs="Times New Roman"/>
          <w:sz w:val="28"/>
          <w:szCs w:val="28"/>
        </w:rPr>
        <w:t xml:space="preserve"> записи актов гражданского </w:t>
      </w:r>
    </w:p>
    <w:p w:rsidR="008F0AC0" w:rsidRDefault="008F0AC0" w:rsidP="00D308E8">
      <w:pPr>
        <w:widowControl w:val="0"/>
        <w:autoSpaceDE w:val="0"/>
        <w:autoSpaceDN w:val="0"/>
        <w:adjustRightInd w:val="0"/>
        <w:spacing w:after="0"/>
        <w:ind w:left="4820" w:right="171"/>
        <w:jc w:val="both"/>
        <w:rPr>
          <w:rFonts w:ascii="Times New Roman" w:hAnsi="Times New Roman" w:cs="Times New Roman"/>
          <w:sz w:val="28"/>
          <w:szCs w:val="28"/>
        </w:rPr>
      </w:pPr>
      <w:r w:rsidRPr="008F0AC0">
        <w:rPr>
          <w:rFonts w:ascii="Times New Roman" w:hAnsi="Times New Roman" w:cs="Times New Roman"/>
          <w:sz w:val="28"/>
          <w:szCs w:val="28"/>
        </w:rPr>
        <w:t>состояния и архивного дела</w:t>
      </w:r>
    </w:p>
    <w:p w:rsidR="008F0AC0" w:rsidRPr="008F0AC0" w:rsidRDefault="008F0AC0" w:rsidP="00D308E8">
      <w:pPr>
        <w:widowControl w:val="0"/>
        <w:autoSpaceDE w:val="0"/>
        <w:autoSpaceDN w:val="0"/>
        <w:adjustRightInd w:val="0"/>
        <w:spacing w:after="0"/>
        <w:ind w:left="4820" w:right="171"/>
        <w:jc w:val="both"/>
        <w:rPr>
          <w:rFonts w:ascii="Times New Roman" w:hAnsi="Times New Roman" w:cs="Times New Roman"/>
          <w:sz w:val="28"/>
          <w:szCs w:val="28"/>
        </w:rPr>
      </w:pPr>
      <w:r w:rsidRPr="008F0AC0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4B49EF" w:rsidRPr="000132C4" w:rsidRDefault="004B49EF" w:rsidP="004B49EF">
      <w:pPr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</w:p>
    <w:p w:rsidR="004B49EF" w:rsidRPr="000132C4" w:rsidRDefault="004B49EF" w:rsidP="004B49EF">
      <w:pPr>
        <w:spacing w:after="0" w:line="240" w:lineRule="auto"/>
        <w:jc w:val="right"/>
        <w:rPr>
          <w:rFonts w:ascii="Cambria" w:hAnsi="Cambria" w:cs="Times New Roman"/>
          <w:b/>
          <w:sz w:val="24"/>
          <w:szCs w:val="24"/>
        </w:rPr>
      </w:pPr>
    </w:p>
    <w:p w:rsidR="004B49EF" w:rsidRPr="000132C4" w:rsidRDefault="004B49EF" w:rsidP="004B49EF">
      <w:pPr>
        <w:spacing w:after="0" w:line="240" w:lineRule="auto"/>
        <w:jc w:val="right"/>
        <w:rPr>
          <w:rFonts w:ascii="Cambria" w:hAnsi="Cambria" w:cs="Times New Roman"/>
          <w:b/>
          <w:sz w:val="24"/>
          <w:szCs w:val="24"/>
        </w:rPr>
      </w:pPr>
    </w:p>
    <w:p w:rsidR="004B49EF" w:rsidRPr="000132C4" w:rsidRDefault="004B49EF" w:rsidP="004B49EF">
      <w:pPr>
        <w:spacing w:after="0" w:line="240" w:lineRule="auto"/>
        <w:jc w:val="right"/>
        <w:rPr>
          <w:rFonts w:ascii="Cambria" w:hAnsi="Cambria" w:cs="Times New Roman"/>
          <w:b/>
          <w:sz w:val="24"/>
          <w:szCs w:val="24"/>
        </w:rPr>
      </w:pPr>
    </w:p>
    <w:p w:rsidR="004B49EF" w:rsidRPr="005E393B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93B">
        <w:rPr>
          <w:rFonts w:ascii="Times New Roman" w:hAnsi="Times New Roman" w:cs="Times New Roman"/>
          <w:b/>
          <w:sz w:val="28"/>
          <w:szCs w:val="28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:rsidR="004B49EF" w:rsidRPr="005E393B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49EF" w:rsidRPr="00D308E8" w:rsidRDefault="004B49EF" w:rsidP="00D308E8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8E8">
        <w:rPr>
          <w:rFonts w:ascii="Times New Roman" w:hAnsi="Times New Roman" w:cs="Times New Roman"/>
          <w:sz w:val="28"/>
          <w:szCs w:val="28"/>
        </w:rPr>
        <w:t>Право первой подписи первичных учетных документов, расчетных документов, финансовых обязательств имеют:</w:t>
      </w:r>
    </w:p>
    <w:p w:rsidR="004B49EF" w:rsidRDefault="008F0AC0" w:rsidP="00D308E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D308E8">
        <w:rPr>
          <w:rFonts w:ascii="Times New Roman" w:hAnsi="Times New Roman" w:cs="Times New Roman"/>
          <w:sz w:val="28"/>
          <w:szCs w:val="28"/>
        </w:rPr>
        <w:t xml:space="preserve"> Агентства</w:t>
      </w:r>
      <w:r w:rsidR="00F7453F">
        <w:rPr>
          <w:rFonts w:ascii="Times New Roman" w:hAnsi="Times New Roman" w:cs="Times New Roman"/>
          <w:sz w:val="28"/>
          <w:szCs w:val="28"/>
        </w:rPr>
        <w:t>;</w:t>
      </w:r>
    </w:p>
    <w:p w:rsidR="00F7453F" w:rsidRPr="005E393B" w:rsidRDefault="00F7453F" w:rsidP="00D308E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</w:t>
      </w:r>
      <w:r w:rsidR="00D308E8">
        <w:rPr>
          <w:rFonts w:ascii="Times New Roman" w:hAnsi="Times New Roman" w:cs="Times New Roman"/>
          <w:sz w:val="28"/>
          <w:szCs w:val="28"/>
        </w:rPr>
        <w:t xml:space="preserve"> Агентства – начальник отдела организации государственной регистрации актов гражданского состояния. </w:t>
      </w:r>
    </w:p>
    <w:p w:rsidR="001B7048" w:rsidRPr="00D308E8" w:rsidRDefault="004B49EF" w:rsidP="00D308E8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8E8">
        <w:rPr>
          <w:rFonts w:ascii="Times New Roman" w:hAnsi="Times New Roman" w:cs="Times New Roman"/>
          <w:sz w:val="28"/>
          <w:szCs w:val="28"/>
        </w:rPr>
        <w:t xml:space="preserve">Право второй подписи </w:t>
      </w:r>
      <w:r w:rsidR="001967DE" w:rsidRPr="00D308E8">
        <w:rPr>
          <w:rFonts w:ascii="Times New Roman" w:hAnsi="Times New Roman" w:cs="Times New Roman"/>
          <w:sz w:val="28"/>
          <w:szCs w:val="28"/>
        </w:rPr>
        <w:t>первичных учетных документов, расчетных доку</w:t>
      </w:r>
      <w:r w:rsidRPr="00D308E8">
        <w:rPr>
          <w:rFonts w:ascii="Times New Roman" w:hAnsi="Times New Roman" w:cs="Times New Roman"/>
          <w:sz w:val="28"/>
          <w:szCs w:val="28"/>
        </w:rPr>
        <w:t>ментов, финансовых обязательств имеют:</w:t>
      </w:r>
    </w:p>
    <w:p w:rsidR="001B7048" w:rsidRPr="00D308E8" w:rsidRDefault="008F0AC0" w:rsidP="00D308E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8E8">
        <w:rPr>
          <w:rFonts w:ascii="Times New Roman" w:hAnsi="Times New Roman" w:cs="Times New Roman"/>
          <w:sz w:val="28"/>
          <w:szCs w:val="28"/>
        </w:rPr>
        <w:t>Главный бухгалтер КГКУ «Государственный архив Камчатского края» на основании Соглашения по обеспечению деятельности Агентства записи актов гражданского состояния и архивного дела Камчатского края от 01.02.2019</w:t>
      </w:r>
      <w:r w:rsidR="001B7048" w:rsidRPr="00D308E8">
        <w:rPr>
          <w:rFonts w:ascii="Times New Roman" w:hAnsi="Times New Roman" w:cs="Times New Roman"/>
          <w:sz w:val="28"/>
          <w:szCs w:val="28"/>
        </w:rPr>
        <w:t>;</w:t>
      </w:r>
    </w:p>
    <w:p w:rsidR="008F0AC0" w:rsidRPr="00D308E8" w:rsidRDefault="008F0AC0" w:rsidP="00D308E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8E8">
        <w:rPr>
          <w:rFonts w:ascii="Times New Roman" w:hAnsi="Times New Roman" w:cs="Times New Roman"/>
          <w:sz w:val="28"/>
          <w:szCs w:val="28"/>
        </w:rPr>
        <w:t>Начальник отдела бухгалтерского учета и экономического анализа КГКУ «Государственный архив Камчатского края» на основании Соглашения по обеспечению деятельности Агентства записи актов гражданского состояния и архивного дела Камчатского края от 01.02.2019</w:t>
      </w:r>
      <w:r w:rsidR="00F7453F" w:rsidRPr="00D308E8">
        <w:rPr>
          <w:rFonts w:ascii="Times New Roman" w:hAnsi="Times New Roman" w:cs="Times New Roman"/>
          <w:sz w:val="28"/>
          <w:szCs w:val="28"/>
        </w:rPr>
        <w:t>.</w:t>
      </w:r>
    </w:p>
    <w:p w:rsidR="004B49EF" w:rsidRPr="005E393B" w:rsidRDefault="004B49EF" w:rsidP="00D308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9EF" w:rsidRPr="001B3C89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9EF" w:rsidRPr="000132C4" w:rsidRDefault="004B49EF" w:rsidP="004B49EF">
      <w:pPr>
        <w:spacing w:after="0" w:line="240" w:lineRule="auto"/>
        <w:rPr>
          <w:rFonts w:ascii="Cambria" w:hAnsi="Cambria" w:cs="Times New Roman"/>
          <w:sz w:val="24"/>
          <w:szCs w:val="24"/>
        </w:rPr>
      </w:pPr>
      <w:bookmarkStart w:id="0" w:name="_GoBack"/>
      <w:bookmarkEnd w:id="0"/>
    </w:p>
    <w:sectPr w:rsidR="004B49EF" w:rsidRPr="00013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D1B28"/>
    <w:multiLevelType w:val="hybridMultilevel"/>
    <w:tmpl w:val="B98836EA"/>
    <w:lvl w:ilvl="0" w:tplc="89981A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182B79"/>
    <w:multiLevelType w:val="hybridMultilevel"/>
    <w:tmpl w:val="1A64DE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33487A"/>
    <w:multiLevelType w:val="hybridMultilevel"/>
    <w:tmpl w:val="6DAE31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EF"/>
    <w:rsid w:val="000132C4"/>
    <w:rsid w:val="000E3278"/>
    <w:rsid w:val="001967DE"/>
    <w:rsid w:val="001B3C89"/>
    <w:rsid w:val="001B7048"/>
    <w:rsid w:val="00246545"/>
    <w:rsid w:val="004B49EF"/>
    <w:rsid w:val="005E393B"/>
    <w:rsid w:val="008F0AC0"/>
    <w:rsid w:val="00944B5A"/>
    <w:rsid w:val="00A9356C"/>
    <w:rsid w:val="00AE2BEF"/>
    <w:rsid w:val="00BB25BB"/>
    <w:rsid w:val="00BE541C"/>
    <w:rsid w:val="00BE5B3A"/>
    <w:rsid w:val="00D308E8"/>
    <w:rsid w:val="00DA5ABF"/>
    <w:rsid w:val="00DB3F35"/>
    <w:rsid w:val="00DB6A1D"/>
    <w:rsid w:val="00DF0B3A"/>
    <w:rsid w:val="00E22857"/>
    <w:rsid w:val="00F20337"/>
    <w:rsid w:val="00F7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3DAAB-1985-4A30-9230-ECCE9DE4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8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Широбокова Татьяна Сергеевна</cp:lastModifiedBy>
  <cp:revision>19</cp:revision>
  <cp:lastPrinted>2018-12-04T04:16:00Z</cp:lastPrinted>
  <dcterms:created xsi:type="dcterms:W3CDTF">2015-11-11T12:25:00Z</dcterms:created>
  <dcterms:modified xsi:type="dcterms:W3CDTF">2022-07-08T03:08:00Z</dcterms:modified>
</cp:coreProperties>
</file>